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417" w:rsidRDefault="00D26417" w:rsidP="00D26417">
      <w:pPr>
        <w:rPr>
          <w:sz w:val="26"/>
          <w:szCs w:val="26"/>
        </w:rPr>
      </w:pPr>
    </w:p>
    <w:p w:rsidR="00D26417" w:rsidRPr="00D4667B" w:rsidRDefault="00D26417" w:rsidP="00D26417">
      <w:pPr>
        <w:jc w:val="center"/>
        <w:rPr>
          <w:sz w:val="28"/>
          <w:szCs w:val="28"/>
        </w:rPr>
      </w:pPr>
      <w:r w:rsidRPr="00D4667B">
        <w:rPr>
          <w:sz w:val="28"/>
          <w:szCs w:val="28"/>
        </w:rPr>
        <w:t>ПРИЛУЦЬКА МІСЬКА РАДА</w:t>
      </w:r>
    </w:p>
    <w:p w:rsidR="00D26417" w:rsidRPr="00D4667B" w:rsidRDefault="00D26417" w:rsidP="00D26417">
      <w:pPr>
        <w:jc w:val="center"/>
        <w:rPr>
          <w:sz w:val="28"/>
          <w:szCs w:val="28"/>
        </w:rPr>
      </w:pPr>
      <w:r w:rsidRPr="00D4667B">
        <w:rPr>
          <w:sz w:val="28"/>
          <w:szCs w:val="28"/>
        </w:rPr>
        <w:t>ЧЕРНІГІВСЬКОЇ ОБЛАСТІ</w:t>
      </w:r>
    </w:p>
    <w:p w:rsidR="00D26417" w:rsidRPr="00D4667B" w:rsidRDefault="00D26417" w:rsidP="00D26417">
      <w:pPr>
        <w:jc w:val="center"/>
        <w:rPr>
          <w:sz w:val="28"/>
          <w:szCs w:val="28"/>
        </w:rPr>
      </w:pPr>
      <w:r w:rsidRPr="00D4667B">
        <w:rPr>
          <w:sz w:val="28"/>
          <w:szCs w:val="28"/>
        </w:rPr>
        <w:t>ВИКОНАВЧИЙ КОМІТЕТ</w:t>
      </w:r>
    </w:p>
    <w:p w:rsidR="00D26417" w:rsidRPr="00D4667B" w:rsidRDefault="00D26417" w:rsidP="00D26417">
      <w:pPr>
        <w:rPr>
          <w:sz w:val="28"/>
          <w:szCs w:val="28"/>
        </w:rPr>
      </w:pPr>
    </w:p>
    <w:p w:rsidR="00D26417" w:rsidRPr="00D4667B" w:rsidRDefault="00D26417" w:rsidP="00D2641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ПРОЄ</w:t>
      </w:r>
      <w:r w:rsidRPr="00D4667B">
        <w:rPr>
          <w:sz w:val="28"/>
          <w:szCs w:val="28"/>
        </w:rPr>
        <w:t>КТ РІШЕННЯ</w:t>
      </w:r>
    </w:p>
    <w:p w:rsidR="00D26417" w:rsidRPr="00C9026D" w:rsidRDefault="00D26417" w:rsidP="00D26417">
      <w:pPr>
        <w:rPr>
          <w:sz w:val="16"/>
          <w:szCs w:val="16"/>
        </w:rPr>
      </w:pPr>
    </w:p>
    <w:p w:rsidR="00D26417" w:rsidRPr="00D4667B" w:rsidRDefault="00D26417" w:rsidP="00D26417">
      <w:pPr>
        <w:ind w:hanging="142"/>
        <w:rPr>
          <w:sz w:val="28"/>
          <w:szCs w:val="28"/>
        </w:rPr>
      </w:pPr>
      <w:r w:rsidRPr="00D4667B">
        <w:rPr>
          <w:sz w:val="28"/>
          <w:szCs w:val="28"/>
        </w:rPr>
        <w:t xml:space="preserve">від </w:t>
      </w:r>
      <w:r>
        <w:rPr>
          <w:sz w:val="28"/>
          <w:szCs w:val="28"/>
        </w:rPr>
        <w:t>«__»</w:t>
      </w:r>
      <w:r w:rsidRPr="00D4667B">
        <w:rPr>
          <w:sz w:val="28"/>
          <w:szCs w:val="28"/>
        </w:rPr>
        <w:t>______</w:t>
      </w:r>
      <w:r>
        <w:rPr>
          <w:sz w:val="28"/>
          <w:szCs w:val="28"/>
        </w:rPr>
        <w:t>____ 2026</w:t>
      </w:r>
      <w:r w:rsidRPr="00D4667B">
        <w:rPr>
          <w:sz w:val="28"/>
          <w:szCs w:val="28"/>
        </w:rPr>
        <w:t xml:space="preserve"> рок</w:t>
      </w:r>
      <w:r>
        <w:rPr>
          <w:sz w:val="28"/>
          <w:szCs w:val="28"/>
        </w:rPr>
        <w:t xml:space="preserve">у           м. Прилуки           </w:t>
      </w:r>
      <w:r w:rsidRPr="00D4667B">
        <w:rPr>
          <w:sz w:val="28"/>
          <w:szCs w:val="28"/>
        </w:rPr>
        <w:t xml:space="preserve">                       № _____</w:t>
      </w:r>
    </w:p>
    <w:p w:rsidR="00D26417" w:rsidRDefault="00D26417" w:rsidP="00D26417">
      <w:pPr>
        <w:rPr>
          <w:sz w:val="28"/>
          <w:szCs w:val="28"/>
        </w:rPr>
      </w:pPr>
    </w:p>
    <w:p w:rsidR="00D26417" w:rsidRDefault="00D26417" w:rsidP="00D26417">
      <w:pPr>
        <w:rPr>
          <w:sz w:val="28"/>
        </w:rPr>
      </w:pPr>
      <w:r>
        <w:rPr>
          <w:sz w:val="28"/>
        </w:rPr>
        <w:t>Про зміну статусу дитини, позбавленої</w:t>
      </w:r>
    </w:p>
    <w:p w:rsidR="00D26417" w:rsidRDefault="00D26417" w:rsidP="00D26417">
      <w:pPr>
        <w:rPr>
          <w:sz w:val="28"/>
        </w:rPr>
      </w:pPr>
      <w:r>
        <w:rPr>
          <w:sz w:val="28"/>
        </w:rPr>
        <w:t>батьківського піклування, на статус дитини-сироти</w:t>
      </w:r>
    </w:p>
    <w:p w:rsidR="00D26417" w:rsidRDefault="00D26417" w:rsidP="00D26417">
      <w:pPr>
        <w:ind w:left="-142" w:firstLine="142"/>
        <w:jc w:val="both"/>
        <w:rPr>
          <w:sz w:val="28"/>
          <w:szCs w:val="28"/>
        </w:rPr>
      </w:pPr>
    </w:p>
    <w:p w:rsidR="00D26417" w:rsidRDefault="00D26417" w:rsidP="00D26417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Відповідно до підпункту 4 пункту «б» частини першої статті  34  Закону  України «Про місцеве самоврядування в Україні», пунктів 22, 23 Порядку провадження органами опіки та піклування діяльності, пов'язаної із захистом прав дитини, затвердженого постановою Кабінету Міністрів України від 24 вересня 2008 року № 866 «Питання діяльності органів опіки та піклування, пов’язаної із захистом прав дитини», статей 1, 11 Закону України «Про забезпечення організаційно-правових умов соціального захисту дітей-сиріт та дітей, позбавлених батьківського піклування», розглянувши клопотання Служби у справах дітей Прилуцької міської ради від 17 серпня 2026 року, виконавчий комітет міської ради  </w:t>
      </w:r>
    </w:p>
    <w:p w:rsidR="00D26417" w:rsidRPr="00C9026D" w:rsidRDefault="00D26417" w:rsidP="00D26417">
      <w:pPr>
        <w:ind w:left="-142" w:firstLine="502"/>
        <w:jc w:val="both"/>
        <w:rPr>
          <w:color w:val="FF0000"/>
        </w:rPr>
      </w:pPr>
    </w:p>
    <w:p w:rsidR="00D26417" w:rsidRDefault="00D26417" w:rsidP="00D26417">
      <w:pPr>
        <w:ind w:left="-142" w:firstLine="142"/>
        <w:jc w:val="both"/>
        <w:rPr>
          <w:sz w:val="28"/>
          <w:szCs w:val="28"/>
        </w:rPr>
      </w:pPr>
      <w:r w:rsidRPr="00842072">
        <w:rPr>
          <w:sz w:val="28"/>
          <w:szCs w:val="28"/>
        </w:rPr>
        <w:t>ВИРІШИВ:</w:t>
      </w:r>
    </w:p>
    <w:p w:rsidR="00D26417" w:rsidRPr="000D1CB3" w:rsidRDefault="00D26417" w:rsidP="00D26417">
      <w:pPr>
        <w:ind w:left="-142" w:firstLine="142"/>
        <w:jc w:val="both"/>
        <w:rPr>
          <w:sz w:val="16"/>
          <w:szCs w:val="16"/>
        </w:rPr>
      </w:pPr>
    </w:p>
    <w:p w:rsidR="00D26417" w:rsidRPr="00ED5A2B" w:rsidRDefault="00D26417" w:rsidP="00D26417">
      <w:pPr>
        <w:pStyle w:val="a5"/>
        <w:widowControl w:val="0"/>
        <w:numPr>
          <w:ilvl w:val="0"/>
          <w:numId w:val="1"/>
        </w:numPr>
        <w:suppressAutoHyphens/>
        <w:ind w:left="0" w:firstLine="426"/>
        <w:jc w:val="both"/>
        <w:rPr>
          <w:b/>
          <w:color w:val="333333"/>
          <w:sz w:val="28"/>
          <w:szCs w:val="28"/>
          <w:shd w:val="clear" w:color="auto" w:fill="FFFFFF"/>
        </w:rPr>
      </w:pPr>
      <w:r w:rsidRPr="00ED5A2B">
        <w:rPr>
          <w:sz w:val="28"/>
          <w:szCs w:val="28"/>
        </w:rPr>
        <w:t xml:space="preserve">Змінити статус дитини, позбавленої батьківського піклування, на статус дитини – сироти </w:t>
      </w:r>
      <w:r>
        <w:rPr>
          <w:sz w:val="28"/>
          <w:szCs w:val="28"/>
        </w:rPr>
        <w:t>малолітньому ***</w:t>
      </w:r>
      <w:r w:rsidRPr="00ED5A2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*** </w:t>
      </w:r>
      <w:r w:rsidRPr="00ED5A2B">
        <w:rPr>
          <w:sz w:val="28"/>
          <w:szCs w:val="28"/>
        </w:rPr>
        <w:t xml:space="preserve">року народження, </w:t>
      </w:r>
      <w:r w:rsidRPr="001D0123">
        <w:rPr>
          <w:sz w:val="28"/>
          <w:szCs w:val="28"/>
        </w:rPr>
        <w:t xml:space="preserve">який тимчасово влаштований у родину </w:t>
      </w:r>
      <w:r>
        <w:rPr>
          <w:sz w:val="28"/>
          <w:szCs w:val="28"/>
        </w:rPr>
        <w:t>***</w:t>
      </w:r>
      <w:r w:rsidRPr="001D0123">
        <w:rPr>
          <w:sz w:val="28"/>
          <w:szCs w:val="28"/>
        </w:rPr>
        <w:t xml:space="preserve">, </w:t>
      </w:r>
      <w:r>
        <w:rPr>
          <w:sz w:val="28"/>
          <w:szCs w:val="28"/>
        </w:rPr>
        <w:t>***</w:t>
      </w:r>
      <w:r w:rsidRPr="001D0123">
        <w:rPr>
          <w:sz w:val="28"/>
          <w:szCs w:val="28"/>
        </w:rPr>
        <w:t xml:space="preserve">року народження, </w:t>
      </w:r>
      <w:r>
        <w:rPr>
          <w:sz w:val="28"/>
          <w:szCs w:val="28"/>
        </w:rPr>
        <w:t>що</w:t>
      </w:r>
      <w:r w:rsidRPr="001D0123">
        <w:rPr>
          <w:sz w:val="28"/>
          <w:szCs w:val="28"/>
        </w:rPr>
        <w:t xml:space="preserve"> проживає за адресою: </w:t>
      </w:r>
      <w:r>
        <w:rPr>
          <w:sz w:val="28"/>
          <w:szCs w:val="28"/>
        </w:rPr>
        <w:t>***</w:t>
      </w:r>
      <w:r w:rsidRPr="00960F1F">
        <w:rPr>
          <w:sz w:val="28"/>
          <w:szCs w:val="28"/>
        </w:rPr>
        <w:t xml:space="preserve">, </w:t>
      </w:r>
      <w:r w:rsidRPr="00ED5A2B">
        <w:rPr>
          <w:sz w:val="28"/>
          <w:szCs w:val="28"/>
        </w:rPr>
        <w:t xml:space="preserve">зважаючи на те, що мати дитини </w:t>
      </w:r>
      <w:r>
        <w:rPr>
          <w:sz w:val="28"/>
          <w:szCs w:val="28"/>
        </w:rPr>
        <w:t>***померла ***</w:t>
      </w:r>
      <w:r w:rsidRPr="00ED5A2B">
        <w:rPr>
          <w:sz w:val="28"/>
          <w:szCs w:val="28"/>
        </w:rPr>
        <w:t xml:space="preserve">, свідоцтво про смерть серія </w:t>
      </w:r>
      <w:r>
        <w:rPr>
          <w:sz w:val="28"/>
          <w:szCs w:val="28"/>
        </w:rPr>
        <w:t>***</w:t>
      </w:r>
      <w:r w:rsidRPr="00ED5A2B">
        <w:rPr>
          <w:sz w:val="28"/>
          <w:szCs w:val="28"/>
        </w:rPr>
        <w:t>, видане Прилуцьким відділом державної реєстрації актів цивільного стану у Прилуцькому районі Чернігівської області Сумського міжрегіонального управлін</w:t>
      </w:r>
      <w:r>
        <w:rPr>
          <w:sz w:val="28"/>
          <w:szCs w:val="28"/>
        </w:rPr>
        <w:t>ня Міністерства юстиції України ***</w:t>
      </w:r>
      <w:r w:rsidRPr="00ED5A2B">
        <w:rPr>
          <w:sz w:val="28"/>
          <w:szCs w:val="28"/>
        </w:rPr>
        <w:t xml:space="preserve">, а відомості про батька внесено відповідно до частини 1 статті 135 Сімейного кодексу України (Витяг з Державного реєстру актів цивільного стану громадян про народження із зазначенням відомостей про батька відповідно до частини першої статті 135 Сімейного кодексу України № </w:t>
      </w:r>
      <w:r>
        <w:rPr>
          <w:sz w:val="28"/>
          <w:szCs w:val="28"/>
        </w:rPr>
        <w:t>***</w:t>
      </w:r>
      <w:r w:rsidRPr="00ED5A2B">
        <w:rPr>
          <w:sz w:val="28"/>
          <w:szCs w:val="28"/>
        </w:rPr>
        <w:t xml:space="preserve">, виданого  відділом державної реєстрації актів цивільного стану реєстраційної служби Прилуцького </w:t>
      </w:r>
      <w:proofErr w:type="spellStart"/>
      <w:r w:rsidRPr="00ED5A2B">
        <w:rPr>
          <w:sz w:val="28"/>
          <w:szCs w:val="28"/>
        </w:rPr>
        <w:t>міськрайонного</w:t>
      </w:r>
      <w:proofErr w:type="spellEnd"/>
      <w:r w:rsidRPr="00ED5A2B">
        <w:rPr>
          <w:sz w:val="28"/>
          <w:szCs w:val="28"/>
        </w:rPr>
        <w:t xml:space="preserve"> управління </w:t>
      </w:r>
      <w:r>
        <w:rPr>
          <w:sz w:val="28"/>
          <w:szCs w:val="28"/>
        </w:rPr>
        <w:t>юстиції у Чернігівській області</w:t>
      </w:r>
      <w:r w:rsidRPr="00ED5A2B">
        <w:rPr>
          <w:sz w:val="28"/>
          <w:szCs w:val="28"/>
        </w:rPr>
        <w:t xml:space="preserve"> </w:t>
      </w:r>
      <w:r>
        <w:rPr>
          <w:sz w:val="28"/>
          <w:szCs w:val="28"/>
        </w:rPr>
        <w:t>***</w:t>
      </w:r>
      <w:r w:rsidRPr="00ED5A2B">
        <w:rPr>
          <w:sz w:val="28"/>
          <w:szCs w:val="28"/>
        </w:rPr>
        <w:t>).</w:t>
      </w:r>
    </w:p>
    <w:p w:rsidR="00D26417" w:rsidRPr="00ED5A2B" w:rsidRDefault="00D26417" w:rsidP="00D26417">
      <w:pPr>
        <w:ind w:firstLine="426"/>
        <w:jc w:val="both"/>
        <w:rPr>
          <w:sz w:val="28"/>
          <w:szCs w:val="28"/>
        </w:rPr>
      </w:pPr>
    </w:p>
    <w:p w:rsidR="00D26417" w:rsidRPr="00C9026D" w:rsidRDefault="00D26417" w:rsidP="00D26417">
      <w:pPr>
        <w:jc w:val="both"/>
      </w:pPr>
    </w:p>
    <w:p w:rsidR="00D26417" w:rsidRPr="00D4667B" w:rsidRDefault="00D26417" w:rsidP="00D26417">
      <w:pPr>
        <w:pStyle w:val="1"/>
        <w:rPr>
          <w:szCs w:val="28"/>
        </w:rPr>
      </w:pPr>
      <w:r w:rsidRPr="00D4667B">
        <w:rPr>
          <w:szCs w:val="28"/>
        </w:rPr>
        <w:t>Міський голова</w:t>
      </w:r>
      <w:r w:rsidRPr="00D4667B">
        <w:rPr>
          <w:szCs w:val="28"/>
        </w:rPr>
        <w:tab/>
      </w:r>
      <w:r w:rsidRPr="00D4667B">
        <w:rPr>
          <w:szCs w:val="28"/>
        </w:rPr>
        <w:tab/>
      </w:r>
      <w:r w:rsidRPr="00D4667B">
        <w:rPr>
          <w:szCs w:val="28"/>
        </w:rPr>
        <w:tab/>
        <w:t xml:space="preserve">               </w:t>
      </w:r>
      <w:r>
        <w:rPr>
          <w:szCs w:val="28"/>
        </w:rPr>
        <w:t xml:space="preserve">                         </w:t>
      </w:r>
      <w:r>
        <w:rPr>
          <w:szCs w:val="28"/>
        </w:rPr>
        <w:tab/>
        <w:t xml:space="preserve">               </w:t>
      </w:r>
      <w:r w:rsidRPr="00D4667B">
        <w:rPr>
          <w:szCs w:val="28"/>
        </w:rPr>
        <w:t xml:space="preserve"> </w:t>
      </w:r>
      <w:r>
        <w:rPr>
          <w:szCs w:val="28"/>
        </w:rPr>
        <w:t>Ольга  ПОПЕНКО</w:t>
      </w:r>
    </w:p>
    <w:p w:rsidR="00D26417" w:rsidRDefault="00D26417" w:rsidP="00D26417">
      <w:pPr>
        <w:pStyle w:val="Standard"/>
        <w:jc w:val="both"/>
        <w:rPr>
          <w:sz w:val="28"/>
          <w:szCs w:val="28"/>
          <w:lang w:val="uk-UA"/>
        </w:rPr>
      </w:pPr>
    </w:p>
    <w:p w:rsidR="00D26417" w:rsidRPr="00C9026D" w:rsidRDefault="00D26417" w:rsidP="00D26417">
      <w:pPr>
        <w:pStyle w:val="Standard"/>
        <w:jc w:val="both"/>
        <w:rPr>
          <w:sz w:val="16"/>
          <w:szCs w:val="16"/>
          <w:lang w:val="uk-UA"/>
        </w:rPr>
      </w:pPr>
    </w:p>
    <w:p w:rsidR="00D26417" w:rsidRDefault="00D26417" w:rsidP="00D26417">
      <w:pPr>
        <w:pStyle w:val="Standard"/>
        <w:jc w:val="both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*Примітка: містить інформацію з обмеженим доступом, відповідно до статті 6 Закону України «Про доступ до публічної інформації».</w:t>
      </w:r>
    </w:p>
    <w:p w:rsidR="00D26417" w:rsidRDefault="00D26417" w:rsidP="00D26417">
      <w:pPr>
        <w:pStyle w:val="Standard"/>
        <w:jc w:val="both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Рішення не підлягає оприлюдненню на офіційному сайті Прилуцької міської ради відповідно до ст. 32 Конституції України, ст. 301 та ст.</w:t>
      </w:r>
    </w:p>
    <w:p w:rsidR="00D26417" w:rsidRDefault="00D26417" w:rsidP="00D26417">
      <w:pPr>
        <w:pStyle w:val="Standard"/>
        <w:jc w:val="both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302 Цивільного кодексу України</w:t>
      </w:r>
    </w:p>
    <w:p w:rsidR="00D26417" w:rsidRPr="009D1D5A" w:rsidRDefault="00D26417" w:rsidP="00D26417">
      <w:pPr>
        <w:pStyle w:val="Standard"/>
        <w:jc w:val="both"/>
        <w:rPr>
          <w:lang w:val="uk-UA"/>
        </w:rPr>
      </w:pPr>
    </w:p>
    <w:p w:rsidR="00D26417" w:rsidRDefault="00D26417" w:rsidP="00D26417">
      <w:pPr>
        <w:pStyle w:val="Standard"/>
        <w:jc w:val="both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Головний спеціаліст Служби у справах дітей     </w:t>
      </w:r>
    </w:p>
    <w:p w:rsidR="00D26417" w:rsidRDefault="00D26417" w:rsidP="00D26417">
      <w:pPr>
        <w:pStyle w:val="a3"/>
        <w:ind w:left="0"/>
        <w:rPr>
          <w:sz w:val="16"/>
          <w:szCs w:val="16"/>
        </w:rPr>
      </w:pPr>
      <w:r w:rsidRPr="00842072">
        <w:rPr>
          <w:sz w:val="16"/>
          <w:szCs w:val="16"/>
        </w:rPr>
        <w:t xml:space="preserve">Прилуцької міської ради: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</w:t>
      </w:r>
      <w:r w:rsidRPr="00842072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Оксана </w:t>
      </w:r>
      <w:proofErr w:type="spellStart"/>
      <w:r>
        <w:rPr>
          <w:sz w:val="16"/>
          <w:szCs w:val="16"/>
        </w:rPr>
        <w:t>Хотіна</w:t>
      </w:r>
      <w:proofErr w:type="spellEnd"/>
    </w:p>
    <w:p w:rsidR="00D26417" w:rsidRPr="00D108D7" w:rsidRDefault="00D26417" w:rsidP="00D26417">
      <w:pPr>
        <w:rPr>
          <w:sz w:val="26"/>
          <w:szCs w:val="26"/>
        </w:rPr>
      </w:pPr>
    </w:p>
    <w:p w:rsidR="00023080" w:rsidRDefault="00D26417"/>
    <w:sectPr w:rsidR="00023080" w:rsidSect="00C9026D">
      <w:pgSz w:w="11906" w:h="16838"/>
      <w:pgMar w:top="709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4942"/>
    <w:multiLevelType w:val="multilevel"/>
    <w:tmpl w:val="BB925D1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653" w:hanging="720"/>
      </w:pPr>
    </w:lvl>
    <w:lvl w:ilvl="2">
      <w:start w:val="1"/>
      <w:numFmt w:val="decimal"/>
      <w:isLgl/>
      <w:lvlText w:val="%1.%2.%3."/>
      <w:lvlJc w:val="left"/>
      <w:pPr>
        <w:ind w:left="653" w:hanging="720"/>
      </w:pPr>
    </w:lvl>
    <w:lvl w:ilvl="3">
      <w:start w:val="1"/>
      <w:numFmt w:val="decimal"/>
      <w:isLgl/>
      <w:lvlText w:val="%1.%2.%3.%4."/>
      <w:lvlJc w:val="left"/>
      <w:pPr>
        <w:ind w:left="1013" w:hanging="1080"/>
      </w:pPr>
    </w:lvl>
    <w:lvl w:ilvl="4">
      <w:start w:val="1"/>
      <w:numFmt w:val="decimal"/>
      <w:isLgl/>
      <w:lvlText w:val="%1.%2.%3.%4.%5."/>
      <w:lvlJc w:val="left"/>
      <w:pPr>
        <w:ind w:left="1013" w:hanging="1080"/>
      </w:pPr>
    </w:lvl>
    <w:lvl w:ilvl="5">
      <w:start w:val="1"/>
      <w:numFmt w:val="decimal"/>
      <w:isLgl/>
      <w:lvlText w:val="%1.%2.%3.%4.%5.%6."/>
      <w:lvlJc w:val="left"/>
      <w:pPr>
        <w:ind w:left="1373" w:hanging="1440"/>
      </w:pPr>
    </w:lvl>
    <w:lvl w:ilvl="6">
      <w:start w:val="1"/>
      <w:numFmt w:val="decimal"/>
      <w:isLgl/>
      <w:lvlText w:val="%1.%2.%3.%4.%5.%6.%7."/>
      <w:lvlJc w:val="left"/>
      <w:pPr>
        <w:ind w:left="1733" w:hanging="1800"/>
      </w:pPr>
    </w:lvl>
    <w:lvl w:ilvl="7">
      <w:start w:val="1"/>
      <w:numFmt w:val="decimal"/>
      <w:isLgl/>
      <w:lvlText w:val="%1.%2.%3.%4.%5.%6.%7.%8."/>
      <w:lvlJc w:val="left"/>
      <w:pPr>
        <w:ind w:left="1733" w:hanging="1800"/>
      </w:pPr>
    </w:lvl>
    <w:lvl w:ilvl="8">
      <w:start w:val="1"/>
      <w:numFmt w:val="decimal"/>
      <w:isLgl/>
      <w:lvlText w:val="%1.%2.%3.%4.%5.%6.%7.%8.%9."/>
      <w:lvlJc w:val="left"/>
      <w:pPr>
        <w:ind w:left="2093" w:hanging="21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6417"/>
    <w:rsid w:val="000850E6"/>
    <w:rsid w:val="00C60BEA"/>
    <w:rsid w:val="00D26417"/>
    <w:rsid w:val="00D74AA1"/>
    <w:rsid w:val="00DE46E9"/>
    <w:rsid w:val="00FF1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D26417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26417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Body Text Indent"/>
    <w:basedOn w:val="a"/>
    <w:link w:val="a4"/>
    <w:uiPriority w:val="99"/>
    <w:semiHidden/>
    <w:rsid w:val="00D26417"/>
    <w:pPr>
      <w:ind w:left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26417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D26417"/>
    <w:pPr>
      <w:ind w:left="720"/>
      <w:contextualSpacing/>
    </w:pPr>
  </w:style>
  <w:style w:type="paragraph" w:customStyle="1" w:styleId="Standard">
    <w:name w:val="Standard"/>
    <w:uiPriority w:val="99"/>
    <w:rsid w:val="00D26417"/>
    <w:pPr>
      <w:suppressAutoHyphens/>
      <w:spacing w:after="0" w:line="240" w:lineRule="auto"/>
    </w:pPr>
    <w:rPr>
      <w:rFonts w:ascii="Times New Roman" w:eastAsia="Times New Roman" w:hAnsi="Times New Roman" w:cs="Calibri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VD2</dc:creator>
  <cp:lastModifiedBy>VD2</cp:lastModifiedBy>
  <cp:revision>1</cp:revision>
  <dcterms:created xsi:type="dcterms:W3CDTF">2026-08-18T11:08:00Z</dcterms:created>
  <dcterms:modified xsi:type="dcterms:W3CDTF">2026-08-18T11:14:00Z</dcterms:modified>
</cp:coreProperties>
</file>